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C79F7" w14:textId="5E4CDD27" w:rsidR="00D14BC6" w:rsidRPr="00947553" w:rsidRDefault="00D14BC6" w:rsidP="00B54372">
      <w:pPr>
        <w:pStyle w:val="OZNPROJEKTUwskazaniedatylubwersjiprojektu"/>
        <w:rPr>
          <w:rStyle w:val="Kkursywa"/>
          <w:b/>
          <w:i w:val="0"/>
        </w:rPr>
      </w:pPr>
      <w:r w:rsidRPr="00947553">
        <w:rPr>
          <w:rStyle w:val="Kkursywa"/>
        </w:rPr>
        <w:t xml:space="preserve">Projekt z dnia </w:t>
      </w:r>
      <w:r w:rsidR="00D11E94">
        <w:rPr>
          <w:rStyle w:val="Kkursywa"/>
        </w:rPr>
        <w:t>9</w:t>
      </w:r>
      <w:r w:rsidR="004E220D">
        <w:rPr>
          <w:rStyle w:val="Kkursywa"/>
        </w:rPr>
        <w:t xml:space="preserve"> </w:t>
      </w:r>
      <w:r w:rsidR="00D11E94">
        <w:rPr>
          <w:rStyle w:val="Kkursywa"/>
        </w:rPr>
        <w:t>sierpnia</w:t>
      </w:r>
      <w:r w:rsidR="0049566B" w:rsidRPr="00947553">
        <w:rPr>
          <w:rStyle w:val="Kkursywa"/>
        </w:rPr>
        <w:t xml:space="preserve"> </w:t>
      </w:r>
      <w:r w:rsidRPr="00947553">
        <w:rPr>
          <w:rStyle w:val="Kkursywa"/>
        </w:rPr>
        <w:t>2024 r.</w:t>
      </w:r>
    </w:p>
    <w:p w14:paraId="3C7FA95C" w14:textId="77777777" w:rsidR="00D14BC6" w:rsidRPr="00D14BC6" w:rsidRDefault="00D14BC6" w:rsidP="00D14BC6">
      <w:pPr>
        <w:pStyle w:val="NOTATKILEGISLATORA"/>
        <w:rPr>
          <w:rStyle w:val="Kkursywa"/>
        </w:rPr>
      </w:pPr>
    </w:p>
    <w:p w14:paraId="089103D8" w14:textId="77777777" w:rsidR="00D14BC6" w:rsidRPr="00D14BC6" w:rsidRDefault="00D14BC6" w:rsidP="00D14BC6">
      <w:pPr>
        <w:pStyle w:val="OZNRODZAKTUtznustawalubrozporzdzenieiorganwydajcy"/>
      </w:pPr>
      <w:r w:rsidRPr="00D14BC6">
        <w:t>Rozporządzenie</w:t>
      </w:r>
    </w:p>
    <w:p w14:paraId="3E4D371B" w14:textId="77777777" w:rsidR="00D14BC6" w:rsidRPr="00D14BC6" w:rsidRDefault="00D14BC6" w:rsidP="00D14BC6">
      <w:pPr>
        <w:pStyle w:val="OZNRODZAKTUtznustawalubrozporzdzenieiorganwydajcy"/>
      </w:pPr>
      <w:r w:rsidRPr="00D14BC6">
        <w:t>ministra rodziny, pracy i polityki społecznej</w:t>
      </w:r>
      <w:r w:rsidRPr="00D14BC6">
        <w:rPr>
          <w:rStyle w:val="IGindeksgrny"/>
        </w:rPr>
        <w:footnoteReference w:id="1"/>
      </w:r>
      <w:r w:rsidRPr="00D14BC6">
        <w:rPr>
          <w:rStyle w:val="IGindeksgrny"/>
        </w:rPr>
        <w:t>)</w:t>
      </w:r>
    </w:p>
    <w:p w14:paraId="3347E525" w14:textId="77777777" w:rsidR="00D14BC6" w:rsidRPr="00D14BC6" w:rsidRDefault="00D14BC6" w:rsidP="00D14BC6">
      <w:pPr>
        <w:pStyle w:val="DATAAKTUdatauchwalenialubwydaniaaktu"/>
      </w:pPr>
      <w:r w:rsidRPr="00D14BC6">
        <w:t>z dnia…………………………..2024 r.</w:t>
      </w:r>
    </w:p>
    <w:p w14:paraId="682E8A37" w14:textId="77777777" w:rsidR="00D14BC6" w:rsidRPr="00D14BC6" w:rsidRDefault="00D14BC6" w:rsidP="00D14BC6">
      <w:pPr>
        <w:pStyle w:val="TYTUAKTUprzedmiotregulacjiustawylubrozporzdzenia"/>
      </w:pPr>
      <w:r w:rsidRPr="00D14BC6">
        <w:t xml:space="preserve"> zmieniające rozporządzenie w sprawie zakładowego funduszu rehabilitacji osób niepełnosprawnych</w:t>
      </w:r>
    </w:p>
    <w:p w14:paraId="5C794EA6" w14:textId="4074967C" w:rsidR="00D14BC6" w:rsidRPr="00D14BC6" w:rsidRDefault="00D14BC6" w:rsidP="00D14BC6">
      <w:pPr>
        <w:pStyle w:val="NIEARTTEKSTtekstnieartykuowanynppodstprawnarozplubpreambua"/>
      </w:pPr>
      <w:r w:rsidRPr="00D14BC6">
        <w:t xml:space="preserve">Na podstawie art. </w:t>
      </w:r>
      <w:r>
        <w:t>33</w:t>
      </w:r>
      <w:r w:rsidRPr="00D14BC6">
        <w:t xml:space="preserve"> ust. </w:t>
      </w:r>
      <w:r>
        <w:t>11</w:t>
      </w:r>
      <w:r w:rsidRPr="00D14BC6">
        <w:t xml:space="preserve"> ustawy z dnia 27 sierpnia 1997 r. o rehabilitacji zawodowej i społecznej oraz </w:t>
      </w:r>
      <w:bookmarkStart w:id="7" w:name="_Hlk167810110"/>
      <w:r w:rsidRPr="00D14BC6">
        <w:t xml:space="preserve">zatrudnianiu osób niepełnosprawnych </w:t>
      </w:r>
      <w:bookmarkEnd w:id="7"/>
      <w:r w:rsidRPr="00D14BC6">
        <w:t>(Dz. U. z 202</w:t>
      </w:r>
      <w:r w:rsidR="00715305">
        <w:t>4</w:t>
      </w:r>
      <w:r w:rsidRPr="00D14BC6">
        <w:t xml:space="preserve"> r. poz. </w:t>
      </w:r>
      <w:r w:rsidR="00715305">
        <w:t>44</w:t>
      </w:r>
      <w:r w:rsidR="006D4CEC">
        <w:t xml:space="preserve">, </w:t>
      </w:r>
      <w:r w:rsidR="001669A9">
        <w:t>858</w:t>
      </w:r>
      <w:r w:rsidR="00D11E94">
        <w:t>,</w:t>
      </w:r>
      <w:r w:rsidR="006D4CEC">
        <w:t xml:space="preserve"> 1089</w:t>
      </w:r>
      <w:r w:rsidR="00D11E94">
        <w:t xml:space="preserve"> i 1165</w:t>
      </w:r>
      <w:r w:rsidRPr="00D14BC6">
        <w:t>) zarządza się, co następuje:</w:t>
      </w:r>
    </w:p>
    <w:p w14:paraId="34CB1B02" w14:textId="39D50528" w:rsidR="00D14BC6" w:rsidRPr="00D14BC6" w:rsidRDefault="00D14BC6" w:rsidP="00D14BC6">
      <w:pPr>
        <w:pStyle w:val="ARTartustawynprozporzdzenia"/>
      </w:pPr>
      <w:r w:rsidRPr="00D14BC6">
        <w:rPr>
          <w:rStyle w:val="Ppogrubienie"/>
        </w:rPr>
        <w:t>§ 1</w:t>
      </w:r>
      <w:r w:rsidRPr="00D14BC6">
        <w:t>. W rozporządzeniu Ministra Pracy i Polityki Społecznej z dnia 19 grudnia 2007 r. w sprawie zakładowego funduszu rehabilitacji osób niepełnosprawnych (Dz. U. z 2022 r. poz. 1145) wprowadza się następujące zmiany:</w:t>
      </w:r>
    </w:p>
    <w:p w14:paraId="6ED7FA5C" w14:textId="0636B70C" w:rsidR="00D14BC6" w:rsidRPr="00D14BC6" w:rsidRDefault="00D14BC6" w:rsidP="00D14BC6">
      <w:pPr>
        <w:pStyle w:val="PKTpunkt"/>
      </w:pPr>
      <w:r w:rsidRPr="00D14BC6">
        <w:t>1)</w:t>
      </w:r>
      <w:r w:rsidR="00912F57">
        <w:tab/>
      </w:r>
      <w:r w:rsidRPr="00D14BC6">
        <w:t>w § 2 w ust. 2 część wspólna otrzymuje brzmienie:</w:t>
      </w:r>
    </w:p>
    <w:p w14:paraId="6EAC8511" w14:textId="61D37B26" w:rsidR="00D14BC6" w:rsidRDefault="00947553" w:rsidP="0049524D">
      <w:pPr>
        <w:pStyle w:val="ZCZWSPLITzmczciwsplitartykuempunktem"/>
      </w:pPr>
      <w:r>
        <w:t>„–</w:t>
      </w:r>
      <w:r w:rsidR="00D14BC6" w:rsidRPr="00D14BC6">
        <w:rPr>
          <w:lang w:eastAsia="en-US"/>
        </w:rPr>
        <w:t xml:space="preserve"> do których </w:t>
      </w:r>
      <w:r w:rsidR="00D14BC6" w:rsidRPr="00B54372">
        <w:t>pracodawca</w:t>
      </w:r>
      <w:r w:rsidR="00D14BC6" w:rsidRPr="00D14BC6">
        <w:rPr>
          <w:lang w:eastAsia="en-US"/>
        </w:rPr>
        <w:t xml:space="preserve"> nabył prawo po dniu 14 maja 2004 r., stanowią pomoc </w:t>
      </w:r>
      <w:r w:rsidR="00D14BC6" w:rsidRPr="00B54372">
        <w:rPr>
          <w:rStyle w:val="Kkursywa"/>
        </w:rPr>
        <w:t xml:space="preserve">de </w:t>
      </w:r>
      <w:proofErr w:type="spellStart"/>
      <w:r w:rsidR="00D14BC6" w:rsidRPr="00B54372">
        <w:rPr>
          <w:rStyle w:val="Kkursywa"/>
        </w:rPr>
        <w:t>minimis</w:t>
      </w:r>
      <w:proofErr w:type="spellEnd"/>
      <w:r w:rsidR="00D14BC6" w:rsidRPr="00D14BC6">
        <w:rPr>
          <w:lang w:eastAsia="en-US"/>
        </w:rPr>
        <w:t xml:space="preserve"> w rozumieniu </w:t>
      </w:r>
      <w:r w:rsidR="00D14BC6" w:rsidRPr="00D14BC6">
        <w:t xml:space="preserve">rozporządzenia Komisji (UE) 2023/2831 z dnia 13 grudnia 2023 r. w sprawie stosowania art. 107 i 108 Traktatu o funkcjonowaniu Unii Europejskiej do pomocy </w:t>
      </w:r>
      <w:r w:rsidR="00D14BC6" w:rsidRPr="00D14BC6">
        <w:rPr>
          <w:rStyle w:val="Kkursywa"/>
        </w:rPr>
        <w:t xml:space="preserve">de </w:t>
      </w:r>
      <w:proofErr w:type="spellStart"/>
      <w:r w:rsidR="00D14BC6" w:rsidRPr="00D14BC6">
        <w:rPr>
          <w:rStyle w:val="Kkursywa"/>
        </w:rPr>
        <w:t>minimis</w:t>
      </w:r>
      <w:proofErr w:type="spellEnd"/>
      <w:r w:rsidR="00D14BC6" w:rsidRPr="00D14BC6">
        <w:t xml:space="preserve"> (Dz. Urz. UE L 2023</w:t>
      </w:r>
      <w:r w:rsidR="007D6266">
        <w:t>/2831</w:t>
      </w:r>
      <w:r w:rsidR="00D14BC6" w:rsidRPr="00D14BC6">
        <w:t xml:space="preserve"> z 15.12.2023).</w:t>
      </w:r>
      <w:bookmarkStart w:id="8" w:name="_Hlk170111172"/>
      <w:r>
        <w:t>”</w:t>
      </w:r>
      <w:r w:rsidR="00D14BC6" w:rsidRPr="00D14BC6">
        <w:t>;</w:t>
      </w:r>
      <w:bookmarkEnd w:id="8"/>
    </w:p>
    <w:p w14:paraId="6B79E1DF" w14:textId="652DB77B" w:rsidR="00741ACA" w:rsidRPr="009C13B5" w:rsidRDefault="00741ACA" w:rsidP="00741ACA">
      <w:pPr>
        <w:pStyle w:val="PKTpunkt"/>
      </w:pPr>
      <w:r w:rsidRPr="009C13B5">
        <w:t>2)</w:t>
      </w:r>
      <w:r w:rsidR="00912F57">
        <w:tab/>
      </w:r>
      <w:r w:rsidRPr="009C13B5">
        <w:t>w § 9 w ust. 3 pkt 1 otrzymuje brzmienie:</w:t>
      </w:r>
    </w:p>
    <w:p w14:paraId="2F9AC67D" w14:textId="50B16185" w:rsidR="009F4FC2" w:rsidRPr="009C13B5" w:rsidRDefault="00947553" w:rsidP="0049524D">
      <w:pPr>
        <w:pStyle w:val="ZPKTzmpktartykuempunktem"/>
      </w:pPr>
      <w:r>
        <w:t>„</w:t>
      </w:r>
      <w:r w:rsidR="00741ACA" w:rsidRPr="009C13B5">
        <w:t>1)</w:t>
      </w:r>
      <w:r w:rsidR="00912F57">
        <w:tab/>
      </w:r>
      <w:r w:rsidR="009F4FC2" w:rsidRPr="009F4FC2">
        <w:t>uzyskane zaświadczenia o pomocy</w:t>
      </w:r>
      <w:r w:rsidR="009F4FC2">
        <w:t xml:space="preserve"> </w:t>
      </w:r>
      <w:r w:rsidR="009F4FC2" w:rsidRPr="00615A33">
        <w:rPr>
          <w:rStyle w:val="Kkursywa"/>
        </w:rPr>
        <w:t xml:space="preserve">de </w:t>
      </w:r>
      <w:proofErr w:type="spellStart"/>
      <w:r w:rsidR="009F4FC2" w:rsidRPr="00615A33">
        <w:rPr>
          <w:rStyle w:val="Kkursywa"/>
        </w:rPr>
        <w:t>minimis</w:t>
      </w:r>
      <w:proofErr w:type="spellEnd"/>
      <w:r w:rsidR="009F4FC2" w:rsidRPr="009F4FC2">
        <w:t xml:space="preserve"> oraz pomocy </w:t>
      </w:r>
      <w:r w:rsidR="009F4FC2" w:rsidRPr="00615A33">
        <w:rPr>
          <w:rStyle w:val="Kkursywa"/>
        </w:rPr>
        <w:t xml:space="preserve">de </w:t>
      </w:r>
      <w:proofErr w:type="spellStart"/>
      <w:r w:rsidR="009F4FC2" w:rsidRPr="00615A33">
        <w:rPr>
          <w:rStyle w:val="Kkursywa"/>
        </w:rPr>
        <w:t>minimis</w:t>
      </w:r>
      <w:proofErr w:type="spellEnd"/>
      <w:r w:rsidR="009F4FC2" w:rsidRPr="009F4FC2">
        <w:t xml:space="preserve"> w rolnictwie lub rybołówstwie otrzymanej</w:t>
      </w:r>
      <w:r w:rsidR="009F4FC2">
        <w:t xml:space="preserve"> </w:t>
      </w:r>
      <w:r w:rsidR="009F4FC2" w:rsidRPr="009F4FC2">
        <w:t>w okresie trzech lat albo oświadczenie o wielkości tej pomocy otrzymanej w tym</w:t>
      </w:r>
      <w:r w:rsidR="009F4FC2">
        <w:t xml:space="preserve"> </w:t>
      </w:r>
      <w:r w:rsidR="009F4FC2" w:rsidRPr="009F4FC2">
        <w:t>okresie, albo oświadczenie o nieskorzystaniu z tej pomocy w tym okresi</w:t>
      </w:r>
      <w:r w:rsidR="009F4FC2">
        <w:t>e</w:t>
      </w:r>
      <w:r w:rsidR="00F73004">
        <w:t>;</w:t>
      </w:r>
      <w:r w:rsidR="009F4FC2">
        <w:t>”</w:t>
      </w:r>
      <w:r w:rsidR="009F4FC2" w:rsidRPr="00D14BC6">
        <w:t>;</w:t>
      </w:r>
    </w:p>
    <w:p w14:paraId="19D6AC6C" w14:textId="58440E47" w:rsidR="00D14BC6" w:rsidRPr="009C13B5" w:rsidRDefault="00741ACA" w:rsidP="00D14BC6">
      <w:pPr>
        <w:pStyle w:val="PKTpunkt"/>
      </w:pPr>
      <w:r w:rsidRPr="009C13B5">
        <w:t>3</w:t>
      </w:r>
      <w:r w:rsidR="00D14BC6" w:rsidRPr="009C13B5">
        <w:t>)</w:t>
      </w:r>
      <w:r w:rsidR="00912F57">
        <w:tab/>
      </w:r>
      <w:r w:rsidR="00D14BC6" w:rsidRPr="009C13B5">
        <w:t>§ 11a otrzymuje brzmienie:</w:t>
      </w:r>
    </w:p>
    <w:p w14:paraId="5BA16C6C" w14:textId="62CC8356" w:rsidR="00A341B7" w:rsidRDefault="00947553" w:rsidP="00D14BC6">
      <w:pPr>
        <w:pStyle w:val="ZARTzmartartykuempunktem"/>
      </w:pPr>
      <w:r>
        <w:t>„</w:t>
      </w:r>
      <w:r w:rsidR="00D14BC6" w:rsidRPr="00D14BC6">
        <w:rPr>
          <w:lang w:eastAsia="en-US"/>
        </w:rPr>
        <w:t>§</w:t>
      </w:r>
      <w:r w:rsidR="00D14BC6">
        <w:t xml:space="preserve"> </w:t>
      </w:r>
      <w:r w:rsidR="00D14BC6" w:rsidRPr="00D14BC6">
        <w:rPr>
          <w:lang w:eastAsia="en-US"/>
        </w:rPr>
        <w:t>11a</w:t>
      </w:r>
      <w:r w:rsidR="00D14BC6">
        <w:t>.</w:t>
      </w:r>
      <w:r w:rsidR="00D14BC6" w:rsidRPr="00D14BC6">
        <w:rPr>
          <w:lang w:eastAsia="en-US"/>
        </w:rPr>
        <w:t> Wydatki ze środków funduszu rehabilitacji stanowiące pomoc </w:t>
      </w:r>
      <w:r w:rsidR="00D14BC6" w:rsidRPr="00D14BC6">
        <w:rPr>
          <w:rStyle w:val="Kkursywa"/>
        </w:rPr>
        <w:t xml:space="preserve">de </w:t>
      </w:r>
      <w:proofErr w:type="spellStart"/>
      <w:r w:rsidR="00D14BC6" w:rsidRPr="00D14BC6">
        <w:rPr>
          <w:rStyle w:val="Kkursywa"/>
        </w:rPr>
        <w:t>minimis</w:t>
      </w:r>
      <w:proofErr w:type="spellEnd"/>
      <w:r w:rsidR="00D14BC6" w:rsidRPr="00D14BC6">
        <w:rPr>
          <w:lang w:eastAsia="en-US"/>
        </w:rPr>
        <w:t xml:space="preserve"> mogą być ponoszone </w:t>
      </w:r>
      <w:r w:rsidR="00D14BC6" w:rsidRPr="00D14BC6">
        <w:t>do dnia 30 czerwca 2031 r.”.</w:t>
      </w:r>
      <w:bookmarkStart w:id="9" w:name="_Hlk155868269"/>
    </w:p>
    <w:p w14:paraId="01C5F92D" w14:textId="5CF78AB7" w:rsidR="007F3C44" w:rsidRPr="006D4CEC" w:rsidRDefault="000034B3" w:rsidP="007F3C44">
      <w:pPr>
        <w:pStyle w:val="USTustnpkodeksu"/>
      </w:pPr>
      <w:r w:rsidRPr="006D4CEC">
        <w:rPr>
          <w:rStyle w:val="Ppogrubienie"/>
        </w:rPr>
        <w:t>§ 2.</w:t>
      </w:r>
      <w:r w:rsidR="001A067E" w:rsidRPr="006D4CEC">
        <w:rPr>
          <w:rStyle w:val="Ppogrubienie"/>
        </w:rPr>
        <w:t xml:space="preserve"> </w:t>
      </w:r>
      <w:r w:rsidR="00EF34F7" w:rsidRPr="006D4CEC">
        <w:t>1.</w:t>
      </w:r>
      <w:r w:rsidR="00EF34F7" w:rsidRPr="006D4CEC">
        <w:rPr>
          <w:rStyle w:val="Ppogrubienie"/>
        </w:rPr>
        <w:t xml:space="preserve"> </w:t>
      </w:r>
      <w:r w:rsidR="007F3C44" w:rsidRPr="006D4CEC">
        <w:t>Do wydatków ze środków zakładowego funduszu rehabilitacji osób niepełnosprawnych dokonanych do dnia 30 czerwca 2024 r.</w:t>
      </w:r>
      <w:r w:rsidR="00E43748" w:rsidRPr="006D4CEC">
        <w:t xml:space="preserve"> oraz do składania i poprawiania </w:t>
      </w:r>
      <w:r w:rsidR="00E43748" w:rsidRPr="006D4CEC">
        <w:lastRenderedPageBreak/>
        <w:t>informacji</w:t>
      </w:r>
      <w:r w:rsidR="00912F57">
        <w:t>,</w:t>
      </w:r>
      <w:r w:rsidR="00E43748" w:rsidRPr="006D4CEC">
        <w:t xml:space="preserve"> o których mowa w § 9 ust. 2 rozporządzenia zmienianego w </w:t>
      </w:r>
      <w:r w:rsidR="00E43748" w:rsidRPr="006D4CEC">
        <w:rPr>
          <w:rFonts w:cs="Times"/>
        </w:rPr>
        <w:t>§</w:t>
      </w:r>
      <w:r w:rsidR="00E43748" w:rsidRPr="006D4CEC">
        <w:t xml:space="preserve"> 1, dotyczących tych wydatków,</w:t>
      </w:r>
      <w:r w:rsidR="007F3C44" w:rsidRPr="006D4CEC">
        <w:t xml:space="preserve"> stosuje się przepisy rozporządzenia </w:t>
      </w:r>
      <w:r w:rsidR="005B492D" w:rsidRPr="006D4CEC">
        <w:t>zmienianego w § 1, w brzmieniu dotychczasowym.</w:t>
      </w:r>
    </w:p>
    <w:p w14:paraId="1DBDCF6C" w14:textId="2A7E0AE4" w:rsidR="00EF34F7" w:rsidRPr="006D4CEC" w:rsidRDefault="00EF34F7" w:rsidP="00EF34F7">
      <w:pPr>
        <w:pStyle w:val="USTustnpkodeksu"/>
      </w:pPr>
      <w:r w:rsidRPr="006D4CEC">
        <w:t xml:space="preserve">2. Do wydatków ze środków zakładowego funduszu rehabilitacji osób niepełnosprawnych dokonanych </w:t>
      </w:r>
      <w:r w:rsidR="007F3C44" w:rsidRPr="006D4CEC">
        <w:t xml:space="preserve">po dniu </w:t>
      </w:r>
      <w:r w:rsidR="002B04BF" w:rsidRPr="006D4CEC">
        <w:t xml:space="preserve">30 czerwca </w:t>
      </w:r>
      <w:r w:rsidRPr="006D4CEC">
        <w:t>2024 r.</w:t>
      </w:r>
      <w:r w:rsidR="00E43748" w:rsidRPr="006D4CEC">
        <w:t xml:space="preserve"> oraz do składania i poprawiania informacji</w:t>
      </w:r>
      <w:r w:rsidR="00912F57">
        <w:t>,</w:t>
      </w:r>
      <w:r w:rsidR="00E43748" w:rsidRPr="006D4CEC">
        <w:t xml:space="preserve"> o których mowa w § 9 ust. 2 rozporządzenia zmienianego w § 1, dotyczących tych wydatków, </w:t>
      </w:r>
      <w:r w:rsidRPr="006D4CEC">
        <w:t>stosuje się przepisy</w:t>
      </w:r>
      <w:r w:rsidR="007F3C44" w:rsidRPr="006D4CEC">
        <w:t xml:space="preserve"> rozporządzenia zmienianego w § 1, w brzmieniu nadanym niniejszym rozporządzeniem.</w:t>
      </w:r>
      <w:bookmarkStart w:id="10" w:name="_Hlk172642056"/>
      <w:r w:rsidR="00E43748" w:rsidRPr="006D4CEC">
        <w:t xml:space="preserve"> </w:t>
      </w:r>
    </w:p>
    <w:bookmarkEnd w:id="9"/>
    <w:bookmarkEnd w:id="10"/>
    <w:p w14:paraId="0A1EFF40" w14:textId="03D57BEC" w:rsidR="00D14BC6" w:rsidRPr="006D4CEC" w:rsidRDefault="00D14BC6" w:rsidP="00CA2CD0">
      <w:pPr>
        <w:pStyle w:val="USTustnpkodeksu"/>
      </w:pPr>
      <w:r w:rsidRPr="006D4CEC">
        <w:rPr>
          <w:rStyle w:val="Ppogrubienie"/>
        </w:rPr>
        <w:t>§ </w:t>
      </w:r>
      <w:r w:rsidR="000034B3" w:rsidRPr="006D4CEC">
        <w:rPr>
          <w:rStyle w:val="Ppogrubienie"/>
        </w:rPr>
        <w:t>3</w:t>
      </w:r>
      <w:r w:rsidRPr="006D4CEC">
        <w:rPr>
          <w:rStyle w:val="Ppogrubienie"/>
        </w:rPr>
        <w:t>.</w:t>
      </w:r>
      <w:r w:rsidRPr="006D4CEC">
        <w:t xml:space="preserve"> Rozporządzenie wchodzi w życie z dniem następującym po dniu ogłoszenia</w:t>
      </w:r>
      <w:r w:rsidR="007F3C44" w:rsidRPr="006D4CEC">
        <w:t>.</w:t>
      </w:r>
    </w:p>
    <w:p w14:paraId="6232EE2C" w14:textId="77777777" w:rsidR="00191BA7" w:rsidRPr="00795AB6" w:rsidRDefault="00191BA7" w:rsidP="00D14BC6">
      <w:pPr>
        <w:pStyle w:val="ARTartustawynprozporzdzenia"/>
        <w:rPr>
          <w:highlight w:val="yellow"/>
        </w:rPr>
      </w:pPr>
    </w:p>
    <w:p w14:paraId="56E80977" w14:textId="77777777" w:rsidR="00D14BC6" w:rsidRPr="00D14BC6" w:rsidRDefault="00D14BC6" w:rsidP="00D14BC6">
      <w:pPr>
        <w:pStyle w:val="NAZORGWYDnazwaorganuwydajcegoprojektowanyakt"/>
      </w:pPr>
      <w:r w:rsidRPr="00D14BC6">
        <w:t>Minister</w:t>
      </w:r>
    </w:p>
    <w:p w14:paraId="1EC00142" w14:textId="77777777" w:rsidR="00D14BC6" w:rsidRPr="00D14BC6" w:rsidRDefault="00D14BC6" w:rsidP="00D14BC6">
      <w:pPr>
        <w:pStyle w:val="NAZORGWYDnazwaorganuwydajcegoprojektowanyakt"/>
      </w:pPr>
      <w:r w:rsidRPr="00D14BC6">
        <w:t>Rodziny, pracy i Polityki Społecznej</w:t>
      </w:r>
    </w:p>
    <w:p w14:paraId="46FD1173" w14:textId="39A8BA0A" w:rsidR="00261A16" w:rsidRDefault="00A82E3C" w:rsidP="00A82E3C">
      <w:pPr>
        <w:pStyle w:val="TEKSTwporozumieniu"/>
      </w:pPr>
      <w:r>
        <w:t>w porozumieniu:</w:t>
      </w:r>
    </w:p>
    <w:p w14:paraId="18F5EDDF" w14:textId="14EC46D8" w:rsidR="00A82E3C" w:rsidRDefault="00A82E3C" w:rsidP="00A82E3C">
      <w:pPr>
        <w:pStyle w:val="NAZORGWPOROZUMIENIUnazwaorganuwporozumieniuzktrymaktjestwydawany"/>
      </w:pPr>
      <w:r>
        <w:t>MINISTER FINANSÓW</w:t>
      </w:r>
    </w:p>
    <w:p w14:paraId="47668D0F" w14:textId="00AD187D" w:rsidR="00A82E3C" w:rsidRDefault="00A82E3C" w:rsidP="00B54372">
      <w:pPr>
        <w:pStyle w:val="NAZORGWPOROZUMIENIUnazwaorganuwporozumieniuzktrymaktjestwydawany"/>
      </w:pPr>
      <w:r>
        <w:t>MINISTER ZDROWIA</w:t>
      </w:r>
    </w:p>
    <w:p w14:paraId="0B9130DB" w14:textId="5C0BF2F0" w:rsidR="00391102" w:rsidRDefault="00391102" w:rsidP="00B54372">
      <w:pPr>
        <w:pStyle w:val="NAZORGWPOROZUMIENIUnazwaorganuwporozumieniuzktrymaktjestwydawany"/>
      </w:pPr>
    </w:p>
    <w:p w14:paraId="5173BB10" w14:textId="3F0C1611" w:rsidR="00391102" w:rsidRPr="00391102" w:rsidRDefault="004C6D74" w:rsidP="00391102">
      <w:pPr>
        <w:pStyle w:val="OZNPARAFYADNOTACJE"/>
      </w:pPr>
      <w:r>
        <w:t xml:space="preserve"> </w:t>
      </w:r>
    </w:p>
    <w:sectPr w:rsidR="00391102" w:rsidRPr="00391102" w:rsidSect="001A7F15">
      <w:headerReference w:type="default" r:id="rId9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0F720" w14:textId="77777777" w:rsidR="00990919" w:rsidRDefault="00990919">
      <w:r>
        <w:separator/>
      </w:r>
    </w:p>
  </w:endnote>
  <w:endnote w:type="continuationSeparator" w:id="0">
    <w:p w14:paraId="13623C30" w14:textId="77777777" w:rsidR="00990919" w:rsidRDefault="00990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9BE0D" w14:textId="77777777" w:rsidR="00990919" w:rsidRDefault="00990919">
      <w:r>
        <w:separator/>
      </w:r>
    </w:p>
  </w:footnote>
  <w:footnote w:type="continuationSeparator" w:id="0">
    <w:p w14:paraId="519919A0" w14:textId="77777777" w:rsidR="00990919" w:rsidRDefault="00990919">
      <w:r>
        <w:continuationSeparator/>
      </w:r>
    </w:p>
  </w:footnote>
  <w:footnote w:id="1">
    <w:p w14:paraId="783221F1" w14:textId="267A64D5" w:rsidR="00D14BC6" w:rsidRPr="00A25BDC" w:rsidRDefault="00D14BC6" w:rsidP="00D14BC6">
      <w:pPr>
        <w:pStyle w:val="ODNONIKtreodnonika"/>
      </w:pPr>
      <w:r w:rsidRPr="00B54372">
        <w:rPr>
          <w:rStyle w:val="IGindeksgrny"/>
        </w:rPr>
        <w:footnoteRef/>
      </w:r>
      <w:r w:rsidRPr="00B54372">
        <w:rPr>
          <w:rStyle w:val="IGindeksgrny"/>
        </w:rPr>
        <w:t>)</w:t>
      </w:r>
      <w:r w:rsidRPr="00A25BDC">
        <w:tab/>
        <w:t xml:space="preserve">Minister Rodziny, Pracy i Polityki Społecznej kieruje działem administracji rządowej – zabezpieczenie społeczne, na podstawie § 1 ust. 2 pkt 3 rozporządzenia Prezesa Rady </w:t>
      </w:r>
      <w:bookmarkStart w:id="0" w:name="highlightHit_0"/>
      <w:bookmarkEnd w:id="0"/>
      <w:r w:rsidRPr="00A25BDC">
        <w:t xml:space="preserve">Ministrów z dnia 18 grudnia 2023 r. w sprawie szczegółowego zakresu działania </w:t>
      </w:r>
      <w:bookmarkStart w:id="1" w:name="highlightHit_1"/>
      <w:bookmarkEnd w:id="1"/>
      <w:r w:rsidRPr="00A25BDC">
        <w:t xml:space="preserve">Ministra </w:t>
      </w:r>
      <w:bookmarkStart w:id="2" w:name="highlightHit_2"/>
      <w:bookmarkEnd w:id="2"/>
      <w:r w:rsidRPr="00A25BDC">
        <w:t>Rodziny</w:t>
      </w:r>
      <w:bookmarkStart w:id="3" w:name="highlightHit_3"/>
      <w:bookmarkEnd w:id="3"/>
      <w:r w:rsidRPr="00A25BDC">
        <w:t xml:space="preserve">, Pracy </w:t>
      </w:r>
      <w:bookmarkStart w:id="4" w:name="highlightHit_4"/>
      <w:bookmarkEnd w:id="4"/>
      <w:r w:rsidRPr="00A25BDC">
        <w:t xml:space="preserve">i </w:t>
      </w:r>
      <w:bookmarkStart w:id="5" w:name="highlightHit_5"/>
      <w:bookmarkEnd w:id="5"/>
      <w:r w:rsidRPr="00A25BDC">
        <w:t xml:space="preserve">Polityki </w:t>
      </w:r>
      <w:bookmarkStart w:id="6" w:name="highlightHit_6"/>
      <w:bookmarkEnd w:id="6"/>
      <w:r w:rsidRPr="00A25BDC">
        <w:t xml:space="preserve">Społecznej (Dz. U. poz. 2715).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8AD4D" w14:textId="77777777"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3"/>
  </w:num>
  <w:num w:numId="2">
    <w:abstractNumId w:val="23"/>
  </w:num>
  <w:num w:numId="3">
    <w:abstractNumId w:val="18"/>
  </w:num>
  <w:num w:numId="4">
    <w:abstractNumId w:val="18"/>
  </w:num>
  <w:num w:numId="5">
    <w:abstractNumId w:val="35"/>
  </w:num>
  <w:num w:numId="6">
    <w:abstractNumId w:val="31"/>
  </w:num>
  <w:num w:numId="7">
    <w:abstractNumId w:val="35"/>
  </w:num>
  <w:num w:numId="8">
    <w:abstractNumId w:val="31"/>
  </w:num>
  <w:num w:numId="9">
    <w:abstractNumId w:val="35"/>
  </w:num>
  <w:num w:numId="10">
    <w:abstractNumId w:val="31"/>
  </w:num>
  <w:num w:numId="11">
    <w:abstractNumId w:val="14"/>
  </w:num>
  <w:num w:numId="12">
    <w:abstractNumId w:val="10"/>
  </w:num>
  <w:num w:numId="13">
    <w:abstractNumId w:val="15"/>
  </w:num>
  <w:num w:numId="14">
    <w:abstractNumId w:val="26"/>
  </w:num>
  <w:num w:numId="15">
    <w:abstractNumId w:val="14"/>
  </w:num>
  <w:num w:numId="16">
    <w:abstractNumId w:val="16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3"/>
  </w:num>
  <w:num w:numId="28">
    <w:abstractNumId w:val="25"/>
  </w:num>
  <w:num w:numId="29">
    <w:abstractNumId w:val="36"/>
  </w:num>
  <w:num w:numId="30">
    <w:abstractNumId w:val="32"/>
  </w:num>
  <w:num w:numId="31">
    <w:abstractNumId w:val="19"/>
  </w:num>
  <w:num w:numId="32">
    <w:abstractNumId w:val="11"/>
  </w:num>
  <w:num w:numId="33">
    <w:abstractNumId w:val="30"/>
  </w:num>
  <w:num w:numId="34">
    <w:abstractNumId w:val="20"/>
  </w:num>
  <w:num w:numId="35">
    <w:abstractNumId w:val="17"/>
  </w:num>
  <w:num w:numId="36">
    <w:abstractNumId w:val="22"/>
  </w:num>
  <w:num w:numId="37">
    <w:abstractNumId w:val="27"/>
  </w:num>
  <w:num w:numId="38">
    <w:abstractNumId w:val="24"/>
  </w:num>
  <w:num w:numId="39">
    <w:abstractNumId w:val="13"/>
  </w:num>
  <w:num w:numId="40">
    <w:abstractNumId w:val="29"/>
  </w:num>
  <w:num w:numId="41">
    <w:abstractNumId w:val="28"/>
  </w:num>
  <w:num w:numId="42">
    <w:abstractNumId w:val="21"/>
  </w:num>
  <w:num w:numId="43">
    <w:abstractNumId w:val="34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BC6"/>
    <w:rsid w:val="000012DA"/>
    <w:rsid w:val="0000246E"/>
    <w:rsid w:val="000034B3"/>
    <w:rsid w:val="00003862"/>
    <w:rsid w:val="00003B4E"/>
    <w:rsid w:val="00012A35"/>
    <w:rsid w:val="00016099"/>
    <w:rsid w:val="00017DC2"/>
    <w:rsid w:val="00021522"/>
    <w:rsid w:val="000223B8"/>
    <w:rsid w:val="00023471"/>
    <w:rsid w:val="00023F13"/>
    <w:rsid w:val="00030634"/>
    <w:rsid w:val="000319C1"/>
    <w:rsid w:val="00031A8B"/>
    <w:rsid w:val="00031BCA"/>
    <w:rsid w:val="000330FA"/>
    <w:rsid w:val="0003362F"/>
    <w:rsid w:val="00036B63"/>
    <w:rsid w:val="00037E1A"/>
    <w:rsid w:val="00043495"/>
    <w:rsid w:val="00046A75"/>
    <w:rsid w:val="00047312"/>
    <w:rsid w:val="000508BD"/>
    <w:rsid w:val="000517AB"/>
    <w:rsid w:val="0005339C"/>
    <w:rsid w:val="0005571B"/>
    <w:rsid w:val="00057AB3"/>
    <w:rsid w:val="00060076"/>
    <w:rsid w:val="00060432"/>
    <w:rsid w:val="00060D87"/>
    <w:rsid w:val="000615A5"/>
    <w:rsid w:val="00061F7D"/>
    <w:rsid w:val="00064E4C"/>
    <w:rsid w:val="00066901"/>
    <w:rsid w:val="00071BEE"/>
    <w:rsid w:val="000736CD"/>
    <w:rsid w:val="0007533B"/>
    <w:rsid w:val="0007545D"/>
    <w:rsid w:val="000760BF"/>
    <w:rsid w:val="0007613E"/>
    <w:rsid w:val="00076BFC"/>
    <w:rsid w:val="000814A7"/>
    <w:rsid w:val="0008557B"/>
    <w:rsid w:val="00085CE7"/>
    <w:rsid w:val="000906EE"/>
    <w:rsid w:val="00091BA2"/>
    <w:rsid w:val="000944EF"/>
    <w:rsid w:val="0009732D"/>
    <w:rsid w:val="000973F0"/>
    <w:rsid w:val="000A1296"/>
    <w:rsid w:val="000A1C27"/>
    <w:rsid w:val="000A1DAD"/>
    <w:rsid w:val="000A2649"/>
    <w:rsid w:val="000A323B"/>
    <w:rsid w:val="000B298D"/>
    <w:rsid w:val="000B5B2D"/>
    <w:rsid w:val="000B5DCE"/>
    <w:rsid w:val="000C05BA"/>
    <w:rsid w:val="000C0E8F"/>
    <w:rsid w:val="000C4BC4"/>
    <w:rsid w:val="000D0110"/>
    <w:rsid w:val="000D2468"/>
    <w:rsid w:val="000D318A"/>
    <w:rsid w:val="000D6173"/>
    <w:rsid w:val="000D6F83"/>
    <w:rsid w:val="000E25CC"/>
    <w:rsid w:val="000E3694"/>
    <w:rsid w:val="000E490F"/>
    <w:rsid w:val="000E6241"/>
    <w:rsid w:val="000F2BE3"/>
    <w:rsid w:val="000F3D0D"/>
    <w:rsid w:val="000F6ED4"/>
    <w:rsid w:val="000F7A6E"/>
    <w:rsid w:val="001042BA"/>
    <w:rsid w:val="00106D03"/>
    <w:rsid w:val="00110465"/>
    <w:rsid w:val="00110628"/>
    <w:rsid w:val="0011245A"/>
    <w:rsid w:val="0011493E"/>
    <w:rsid w:val="00115B72"/>
    <w:rsid w:val="001209EC"/>
    <w:rsid w:val="00120A9E"/>
    <w:rsid w:val="00125A9C"/>
    <w:rsid w:val="001270A2"/>
    <w:rsid w:val="00131237"/>
    <w:rsid w:val="001329AC"/>
    <w:rsid w:val="00134CA0"/>
    <w:rsid w:val="0014026F"/>
    <w:rsid w:val="00147A47"/>
    <w:rsid w:val="00147AA1"/>
    <w:rsid w:val="001520CF"/>
    <w:rsid w:val="0015667C"/>
    <w:rsid w:val="00157110"/>
    <w:rsid w:val="0015742A"/>
    <w:rsid w:val="00157DA1"/>
    <w:rsid w:val="00163147"/>
    <w:rsid w:val="00164C57"/>
    <w:rsid w:val="00164C9D"/>
    <w:rsid w:val="001669A9"/>
    <w:rsid w:val="00172F7A"/>
    <w:rsid w:val="00173150"/>
    <w:rsid w:val="00173390"/>
    <w:rsid w:val="001736F0"/>
    <w:rsid w:val="00173BB3"/>
    <w:rsid w:val="001740D0"/>
    <w:rsid w:val="00174F2C"/>
    <w:rsid w:val="00180F2A"/>
    <w:rsid w:val="00184B91"/>
    <w:rsid w:val="00184D4A"/>
    <w:rsid w:val="00186EC1"/>
    <w:rsid w:val="00191BA7"/>
    <w:rsid w:val="00191E1F"/>
    <w:rsid w:val="0019473B"/>
    <w:rsid w:val="001952B1"/>
    <w:rsid w:val="00196E39"/>
    <w:rsid w:val="00197649"/>
    <w:rsid w:val="001A01FB"/>
    <w:rsid w:val="001A067E"/>
    <w:rsid w:val="001A10E9"/>
    <w:rsid w:val="001A183D"/>
    <w:rsid w:val="001A2B65"/>
    <w:rsid w:val="001A3CD3"/>
    <w:rsid w:val="001A5BEF"/>
    <w:rsid w:val="001A7F15"/>
    <w:rsid w:val="001B342E"/>
    <w:rsid w:val="001C1832"/>
    <w:rsid w:val="001C188C"/>
    <w:rsid w:val="001D1783"/>
    <w:rsid w:val="001D53CD"/>
    <w:rsid w:val="001D55A3"/>
    <w:rsid w:val="001D5AF5"/>
    <w:rsid w:val="001E1E73"/>
    <w:rsid w:val="001E4E0C"/>
    <w:rsid w:val="001E526D"/>
    <w:rsid w:val="001E5655"/>
    <w:rsid w:val="001F1832"/>
    <w:rsid w:val="001F220F"/>
    <w:rsid w:val="001F25B3"/>
    <w:rsid w:val="001F6616"/>
    <w:rsid w:val="00202BD4"/>
    <w:rsid w:val="00204A97"/>
    <w:rsid w:val="002114EF"/>
    <w:rsid w:val="002166AD"/>
    <w:rsid w:val="00217871"/>
    <w:rsid w:val="00221ED8"/>
    <w:rsid w:val="002231EA"/>
    <w:rsid w:val="00223FDF"/>
    <w:rsid w:val="002279C0"/>
    <w:rsid w:val="0023727E"/>
    <w:rsid w:val="00242081"/>
    <w:rsid w:val="00243777"/>
    <w:rsid w:val="002441CD"/>
    <w:rsid w:val="002501A3"/>
    <w:rsid w:val="0025166C"/>
    <w:rsid w:val="002555D4"/>
    <w:rsid w:val="00261A16"/>
    <w:rsid w:val="00263522"/>
    <w:rsid w:val="00264EC6"/>
    <w:rsid w:val="00271013"/>
    <w:rsid w:val="00273FE4"/>
    <w:rsid w:val="002765B4"/>
    <w:rsid w:val="00276A94"/>
    <w:rsid w:val="00277378"/>
    <w:rsid w:val="00286F99"/>
    <w:rsid w:val="0029405D"/>
    <w:rsid w:val="00294FA6"/>
    <w:rsid w:val="00295A6F"/>
    <w:rsid w:val="002A20C4"/>
    <w:rsid w:val="002A570F"/>
    <w:rsid w:val="002A7292"/>
    <w:rsid w:val="002A7358"/>
    <w:rsid w:val="002A7902"/>
    <w:rsid w:val="002B04BF"/>
    <w:rsid w:val="002B0F6B"/>
    <w:rsid w:val="002B23B8"/>
    <w:rsid w:val="002B4429"/>
    <w:rsid w:val="002B5876"/>
    <w:rsid w:val="002B68A6"/>
    <w:rsid w:val="002B7FAF"/>
    <w:rsid w:val="002D0C4F"/>
    <w:rsid w:val="002D1364"/>
    <w:rsid w:val="002D4D30"/>
    <w:rsid w:val="002D5000"/>
    <w:rsid w:val="002D598D"/>
    <w:rsid w:val="002D7188"/>
    <w:rsid w:val="002E1DE3"/>
    <w:rsid w:val="002E2AB6"/>
    <w:rsid w:val="002E3F34"/>
    <w:rsid w:val="002E5F79"/>
    <w:rsid w:val="002E64FA"/>
    <w:rsid w:val="002F0A00"/>
    <w:rsid w:val="002F0CFA"/>
    <w:rsid w:val="002F669F"/>
    <w:rsid w:val="00301C97"/>
    <w:rsid w:val="00305BCA"/>
    <w:rsid w:val="0031004C"/>
    <w:rsid w:val="003105F6"/>
    <w:rsid w:val="00311297"/>
    <w:rsid w:val="003113BE"/>
    <w:rsid w:val="003122CA"/>
    <w:rsid w:val="003148FD"/>
    <w:rsid w:val="00321080"/>
    <w:rsid w:val="00322D45"/>
    <w:rsid w:val="0032569A"/>
    <w:rsid w:val="00325A1F"/>
    <w:rsid w:val="003268F9"/>
    <w:rsid w:val="00330BAF"/>
    <w:rsid w:val="00334E3A"/>
    <w:rsid w:val="003361DD"/>
    <w:rsid w:val="00341A6A"/>
    <w:rsid w:val="00345B9C"/>
    <w:rsid w:val="00352DAE"/>
    <w:rsid w:val="00354EB9"/>
    <w:rsid w:val="003602AE"/>
    <w:rsid w:val="00360929"/>
    <w:rsid w:val="0036115D"/>
    <w:rsid w:val="003647D5"/>
    <w:rsid w:val="003674B0"/>
    <w:rsid w:val="0037727C"/>
    <w:rsid w:val="00377E70"/>
    <w:rsid w:val="00380904"/>
    <w:rsid w:val="003823EE"/>
    <w:rsid w:val="00382960"/>
    <w:rsid w:val="003846F7"/>
    <w:rsid w:val="003851ED"/>
    <w:rsid w:val="00385B39"/>
    <w:rsid w:val="00386785"/>
    <w:rsid w:val="00390E89"/>
    <w:rsid w:val="00391102"/>
    <w:rsid w:val="00391B1A"/>
    <w:rsid w:val="00394423"/>
    <w:rsid w:val="00396942"/>
    <w:rsid w:val="00396B49"/>
    <w:rsid w:val="00396E3E"/>
    <w:rsid w:val="003A306E"/>
    <w:rsid w:val="003A60DC"/>
    <w:rsid w:val="003A6A46"/>
    <w:rsid w:val="003A7A63"/>
    <w:rsid w:val="003B000C"/>
    <w:rsid w:val="003B0F1D"/>
    <w:rsid w:val="003B4A57"/>
    <w:rsid w:val="003C0AD9"/>
    <w:rsid w:val="003C0ED0"/>
    <w:rsid w:val="003C1D49"/>
    <w:rsid w:val="003C35C4"/>
    <w:rsid w:val="003D12C2"/>
    <w:rsid w:val="003D31B9"/>
    <w:rsid w:val="003D3867"/>
    <w:rsid w:val="003E0D1A"/>
    <w:rsid w:val="003E2DA3"/>
    <w:rsid w:val="003F020D"/>
    <w:rsid w:val="003F03D9"/>
    <w:rsid w:val="003F2FBE"/>
    <w:rsid w:val="003F318D"/>
    <w:rsid w:val="003F5BAE"/>
    <w:rsid w:val="003F6ED7"/>
    <w:rsid w:val="00401C84"/>
    <w:rsid w:val="00403210"/>
    <w:rsid w:val="004035BB"/>
    <w:rsid w:val="004035EB"/>
    <w:rsid w:val="00407332"/>
    <w:rsid w:val="00407828"/>
    <w:rsid w:val="00413D8E"/>
    <w:rsid w:val="004140F2"/>
    <w:rsid w:val="00417B22"/>
    <w:rsid w:val="00421085"/>
    <w:rsid w:val="0042465E"/>
    <w:rsid w:val="00424DF7"/>
    <w:rsid w:val="00432B76"/>
    <w:rsid w:val="00434D01"/>
    <w:rsid w:val="00435D26"/>
    <w:rsid w:val="00440C99"/>
    <w:rsid w:val="0044175C"/>
    <w:rsid w:val="00445F4D"/>
    <w:rsid w:val="004504C0"/>
    <w:rsid w:val="004550FB"/>
    <w:rsid w:val="0046111A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4E3C"/>
    <w:rsid w:val="00480A58"/>
    <w:rsid w:val="00482151"/>
    <w:rsid w:val="00485FAD"/>
    <w:rsid w:val="00487AED"/>
    <w:rsid w:val="00491EDF"/>
    <w:rsid w:val="004927F1"/>
    <w:rsid w:val="00492A3F"/>
    <w:rsid w:val="00494F62"/>
    <w:rsid w:val="0049524D"/>
    <w:rsid w:val="0049566B"/>
    <w:rsid w:val="004969F4"/>
    <w:rsid w:val="004A2001"/>
    <w:rsid w:val="004A3590"/>
    <w:rsid w:val="004A4CF7"/>
    <w:rsid w:val="004A6E5A"/>
    <w:rsid w:val="004B00A7"/>
    <w:rsid w:val="004B25E2"/>
    <w:rsid w:val="004B34D7"/>
    <w:rsid w:val="004B5037"/>
    <w:rsid w:val="004B5B2F"/>
    <w:rsid w:val="004B626A"/>
    <w:rsid w:val="004B660E"/>
    <w:rsid w:val="004C05BD"/>
    <w:rsid w:val="004C3B06"/>
    <w:rsid w:val="004C3F97"/>
    <w:rsid w:val="004C6D74"/>
    <w:rsid w:val="004C7EE7"/>
    <w:rsid w:val="004D2DEE"/>
    <w:rsid w:val="004D2E1F"/>
    <w:rsid w:val="004D7FD9"/>
    <w:rsid w:val="004E1324"/>
    <w:rsid w:val="004E19A5"/>
    <w:rsid w:val="004E220D"/>
    <w:rsid w:val="004E37E5"/>
    <w:rsid w:val="004E3FDB"/>
    <w:rsid w:val="004F1F4A"/>
    <w:rsid w:val="004F296D"/>
    <w:rsid w:val="004F508B"/>
    <w:rsid w:val="004F695F"/>
    <w:rsid w:val="004F6CA4"/>
    <w:rsid w:val="00500752"/>
    <w:rsid w:val="005007B3"/>
    <w:rsid w:val="00501A50"/>
    <w:rsid w:val="0050222D"/>
    <w:rsid w:val="00503AF3"/>
    <w:rsid w:val="0050696D"/>
    <w:rsid w:val="005077BF"/>
    <w:rsid w:val="0051094B"/>
    <w:rsid w:val="005110D7"/>
    <w:rsid w:val="00511D99"/>
    <w:rsid w:val="005128D3"/>
    <w:rsid w:val="005147E8"/>
    <w:rsid w:val="005158F2"/>
    <w:rsid w:val="00523ACA"/>
    <w:rsid w:val="00526DFC"/>
    <w:rsid w:val="00526F43"/>
    <w:rsid w:val="00527651"/>
    <w:rsid w:val="005279DF"/>
    <w:rsid w:val="005363AB"/>
    <w:rsid w:val="00544EF4"/>
    <w:rsid w:val="00545E53"/>
    <w:rsid w:val="005479D9"/>
    <w:rsid w:val="005572BD"/>
    <w:rsid w:val="00557A12"/>
    <w:rsid w:val="00560AC7"/>
    <w:rsid w:val="00561AFB"/>
    <w:rsid w:val="00561FA8"/>
    <w:rsid w:val="005635ED"/>
    <w:rsid w:val="00565253"/>
    <w:rsid w:val="00565911"/>
    <w:rsid w:val="00566CFB"/>
    <w:rsid w:val="00570191"/>
    <w:rsid w:val="00570570"/>
    <w:rsid w:val="00572512"/>
    <w:rsid w:val="00573EE6"/>
    <w:rsid w:val="0057547F"/>
    <w:rsid w:val="005754EE"/>
    <w:rsid w:val="0057617E"/>
    <w:rsid w:val="00576497"/>
    <w:rsid w:val="005835E7"/>
    <w:rsid w:val="0058397F"/>
    <w:rsid w:val="00583BF8"/>
    <w:rsid w:val="00585F33"/>
    <w:rsid w:val="00591124"/>
    <w:rsid w:val="00597024"/>
    <w:rsid w:val="005A0274"/>
    <w:rsid w:val="005A095C"/>
    <w:rsid w:val="005A669D"/>
    <w:rsid w:val="005A75D8"/>
    <w:rsid w:val="005B492D"/>
    <w:rsid w:val="005B713E"/>
    <w:rsid w:val="005C03B6"/>
    <w:rsid w:val="005C2147"/>
    <w:rsid w:val="005C348E"/>
    <w:rsid w:val="005C68E1"/>
    <w:rsid w:val="005D3763"/>
    <w:rsid w:val="005D55E1"/>
    <w:rsid w:val="005E19F7"/>
    <w:rsid w:val="005E4F04"/>
    <w:rsid w:val="005E62C2"/>
    <w:rsid w:val="005E6C71"/>
    <w:rsid w:val="005F0963"/>
    <w:rsid w:val="005F2824"/>
    <w:rsid w:val="005F2EBA"/>
    <w:rsid w:val="005F35ED"/>
    <w:rsid w:val="005F7812"/>
    <w:rsid w:val="005F7A88"/>
    <w:rsid w:val="00603A1A"/>
    <w:rsid w:val="006046D5"/>
    <w:rsid w:val="00607A93"/>
    <w:rsid w:val="00610C08"/>
    <w:rsid w:val="00611F74"/>
    <w:rsid w:val="00615772"/>
    <w:rsid w:val="00615A33"/>
    <w:rsid w:val="00616D75"/>
    <w:rsid w:val="00621256"/>
    <w:rsid w:val="00621FCC"/>
    <w:rsid w:val="00622E4B"/>
    <w:rsid w:val="006333DA"/>
    <w:rsid w:val="00635134"/>
    <w:rsid w:val="006356E2"/>
    <w:rsid w:val="00642A65"/>
    <w:rsid w:val="00645DCE"/>
    <w:rsid w:val="006465AC"/>
    <w:rsid w:val="006465BF"/>
    <w:rsid w:val="00653B22"/>
    <w:rsid w:val="00657BF4"/>
    <w:rsid w:val="006603FB"/>
    <w:rsid w:val="006608DF"/>
    <w:rsid w:val="006623AC"/>
    <w:rsid w:val="006678AF"/>
    <w:rsid w:val="006701EF"/>
    <w:rsid w:val="00673BA5"/>
    <w:rsid w:val="00680058"/>
    <w:rsid w:val="00681F9F"/>
    <w:rsid w:val="006829E9"/>
    <w:rsid w:val="006840EA"/>
    <w:rsid w:val="006844E2"/>
    <w:rsid w:val="00685267"/>
    <w:rsid w:val="006872AE"/>
    <w:rsid w:val="00690082"/>
    <w:rsid w:val="00690252"/>
    <w:rsid w:val="006946BB"/>
    <w:rsid w:val="006969FA"/>
    <w:rsid w:val="006A35D5"/>
    <w:rsid w:val="006A748A"/>
    <w:rsid w:val="006C419E"/>
    <w:rsid w:val="006C4A31"/>
    <w:rsid w:val="006C5AC2"/>
    <w:rsid w:val="006C6AFB"/>
    <w:rsid w:val="006C764E"/>
    <w:rsid w:val="006D2735"/>
    <w:rsid w:val="006D45B2"/>
    <w:rsid w:val="006D4CEC"/>
    <w:rsid w:val="006E0FCC"/>
    <w:rsid w:val="006E1E96"/>
    <w:rsid w:val="006E5E21"/>
    <w:rsid w:val="006F2648"/>
    <w:rsid w:val="006F2F10"/>
    <w:rsid w:val="006F482B"/>
    <w:rsid w:val="006F6311"/>
    <w:rsid w:val="00701952"/>
    <w:rsid w:val="00702556"/>
    <w:rsid w:val="0070277E"/>
    <w:rsid w:val="00704156"/>
    <w:rsid w:val="007069FC"/>
    <w:rsid w:val="00711221"/>
    <w:rsid w:val="00712675"/>
    <w:rsid w:val="00713808"/>
    <w:rsid w:val="007151B6"/>
    <w:rsid w:val="0071520D"/>
    <w:rsid w:val="00715305"/>
    <w:rsid w:val="00715EDB"/>
    <w:rsid w:val="007160D5"/>
    <w:rsid w:val="007163FB"/>
    <w:rsid w:val="00717C2E"/>
    <w:rsid w:val="007204FA"/>
    <w:rsid w:val="007213B3"/>
    <w:rsid w:val="0072457F"/>
    <w:rsid w:val="00725406"/>
    <w:rsid w:val="0072621B"/>
    <w:rsid w:val="00730555"/>
    <w:rsid w:val="007312CC"/>
    <w:rsid w:val="00736A64"/>
    <w:rsid w:val="00737F6A"/>
    <w:rsid w:val="007410B6"/>
    <w:rsid w:val="00741ACA"/>
    <w:rsid w:val="00744C6F"/>
    <w:rsid w:val="007457F6"/>
    <w:rsid w:val="00745ABB"/>
    <w:rsid w:val="00746E38"/>
    <w:rsid w:val="007476FA"/>
    <w:rsid w:val="00747CD5"/>
    <w:rsid w:val="00753B51"/>
    <w:rsid w:val="00753E1D"/>
    <w:rsid w:val="00756629"/>
    <w:rsid w:val="007575D2"/>
    <w:rsid w:val="00757B4F"/>
    <w:rsid w:val="00757B6A"/>
    <w:rsid w:val="007610E0"/>
    <w:rsid w:val="007621AA"/>
    <w:rsid w:val="00762428"/>
    <w:rsid w:val="0076260A"/>
    <w:rsid w:val="00764A67"/>
    <w:rsid w:val="00770F6B"/>
    <w:rsid w:val="00771883"/>
    <w:rsid w:val="00776DC2"/>
    <w:rsid w:val="00780122"/>
    <w:rsid w:val="0078214B"/>
    <w:rsid w:val="0078498A"/>
    <w:rsid w:val="007878FE"/>
    <w:rsid w:val="00792207"/>
    <w:rsid w:val="00792B64"/>
    <w:rsid w:val="00792E29"/>
    <w:rsid w:val="0079379A"/>
    <w:rsid w:val="00794953"/>
    <w:rsid w:val="00795AB6"/>
    <w:rsid w:val="007A1F2F"/>
    <w:rsid w:val="007A2A5C"/>
    <w:rsid w:val="007A5150"/>
    <w:rsid w:val="007A5373"/>
    <w:rsid w:val="007A789F"/>
    <w:rsid w:val="007B75BC"/>
    <w:rsid w:val="007C0BD6"/>
    <w:rsid w:val="007C3806"/>
    <w:rsid w:val="007C5BB7"/>
    <w:rsid w:val="007C62F5"/>
    <w:rsid w:val="007D07D5"/>
    <w:rsid w:val="007D1C64"/>
    <w:rsid w:val="007D32DD"/>
    <w:rsid w:val="007D6266"/>
    <w:rsid w:val="007D6DCE"/>
    <w:rsid w:val="007D72C4"/>
    <w:rsid w:val="007E2CFE"/>
    <w:rsid w:val="007E59C9"/>
    <w:rsid w:val="007E5D6F"/>
    <w:rsid w:val="007F0072"/>
    <w:rsid w:val="007F2EB6"/>
    <w:rsid w:val="007F3C44"/>
    <w:rsid w:val="007F54C3"/>
    <w:rsid w:val="00802949"/>
    <w:rsid w:val="0080301E"/>
    <w:rsid w:val="0080365F"/>
    <w:rsid w:val="00804DAE"/>
    <w:rsid w:val="00812BE5"/>
    <w:rsid w:val="00817429"/>
    <w:rsid w:val="00821514"/>
    <w:rsid w:val="00821E35"/>
    <w:rsid w:val="00824591"/>
    <w:rsid w:val="00824AED"/>
    <w:rsid w:val="00827820"/>
    <w:rsid w:val="00831B8B"/>
    <w:rsid w:val="0083405D"/>
    <w:rsid w:val="008352D4"/>
    <w:rsid w:val="00836DB9"/>
    <w:rsid w:val="00837C67"/>
    <w:rsid w:val="008415B0"/>
    <w:rsid w:val="00842028"/>
    <w:rsid w:val="008436B8"/>
    <w:rsid w:val="008460B6"/>
    <w:rsid w:val="00850C9D"/>
    <w:rsid w:val="00852B59"/>
    <w:rsid w:val="00856272"/>
    <w:rsid w:val="008563FF"/>
    <w:rsid w:val="0086018B"/>
    <w:rsid w:val="008611DD"/>
    <w:rsid w:val="008620DE"/>
    <w:rsid w:val="00864AAE"/>
    <w:rsid w:val="00866867"/>
    <w:rsid w:val="00866D8B"/>
    <w:rsid w:val="00872257"/>
    <w:rsid w:val="008753E6"/>
    <w:rsid w:val="0087738C"/>
    <w:rsid w:val="008802AF"/>
    <w:rsid w:val="00881926"/>
    <w:rsid w:val="0088318F"/>
    <w:rsid w:val="0088331D"/>
    <w:rsid w:val="008852B0"/>
    <w:rsid w:val="00885AE7"/>
    <w:rsid w:val="00886842"/>
    <w:rsid w:val="00886B60"/>
    <w:rsid w:val="00887889"/>
    <w:rsid w:val="008920FF"/>
    <w:rsid w:val="008926E8"/>
    <w:rsid w:val="00894F19"/>
    <w:rsid w:val="00896A10"/>
    <w:rsid w:val="008971B5"/>
    <w:rsid w:val="008A5D26"/>
    <w:rsid w:val="008A6B13"/>
    <w:rsid w:val="008A6ECB"/>
    <w:rsid w:val="008B0BF9"/>
    <w:rsid w:val="008B2866"/>
    <w:rsid w:val="008B3859"/>
    <w:rsid w:val="008B436D"/>
    <w:rsid w:val="008B4E49"/>
    <w:rsid w:val="008B7712"/>
    <w:rsid w:val="008B7B26"/>
    <w:rsid w:val="008C2699"/>
    <w:rsid w:val="008C3524"/>
    <w:rsid w:val="008C4061"/>
    <w:rsid w:val="008C4229"/>
    <w:rsid w:val="008C5BE0"/>
    <w:rsid w:val="008C7233"/>
    <w:rsid w:val="008D2434"/>
    <w:rsid w:val="008D7921"/>
    <w:rsid w:val="008E171D"/>
    <w:rsid w:val="008E2785"/>
    <w:rsid w:val="008E78A3"/>
    <w:rsid w:val="008F0654"/>
    <w:rsid w:val="008F06CB"/>
    <w:rsid w:val="008F2E83"/>
    <w:rsid w:val="008F612A"/>
    <w:rsid w:val="0090293D"/>
    <w:rsid w:val="009034DE"/>
    <w:rsid w:val="00905396"/>
    <w:rsid w:val="0090605D"/>
    <w:rsid w:val="00906419"/>
    <w:rsid w:val="00912889"/>
    <w:rsid w:val="00912F57"/>
    <w:rsid w:val="00913A42"/>
    <w:rsid w:val="00914167"/>
    <w:rsid w:val="009143DB"/>
    <w:rsid w:val="00915065"/>
    <w:rsid w:val="00917CE5"/>
    <w:rsid w:val="009217C0"/>
    <w:rsid w:val="00925241"/>
    <w:rsid w:val="00925CEC"/>
    <w:rsid w:val="00926A3F"/>
    <w:rsid w:val="0092794E"/>
    <w:rsid w:val="00930D30"/>
    <w:rsid w:val="009332A2"/>
    <w:rsid w:val="0093726C"/>
    <w:rsid w:val="00937598"/>
    <w:rsid w:val="0093790B"/>
    <w:rsid w:val="00943751"/>
    <w:rsid w:val="00946DD0"/>
    <w:rsid w:val="00947553"/>
    <w:rsid w:val="009509E6"/>
    <w:rsid w:val="00952018"/>
    <w:rsid w:val="00952800"/>
    <w:rsid w:val="0095300D"/>
    <w:rsid w:val="00956812"/>
    <w:rsid w:val="0095719A"/>
    <w:rsid w:val="009623E9"/>
    <w:rsid w:val="00963EEB"/>
    <w:rsid w:val="009648BC"/>
    <w:rsid w:val="00964C2F"/>
    <w:rsid w:val="00965F88"/>
    <w:rsid w:val="00984E03"/>
    <w:rsid w:val="00987E85"/>
    <w:rsid w:val="00990919"/>
    <w:rsid w:val="009A0D12"/>
    <w:rsid w:val="009A1987"/>
    <w:rsid w:val="009A2BEE"/>
    <w:rsid w:val="009A5289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B7FF8"/>
    <w:rsid w:val="009C04EC"/>
    <w:rsid w:val="009C13B5"/>
    <w:rsid w:val="009C328C"/>
    <w:rsid w:val="009C4444"/>
    <w:rsid w:val="009C79AD"/>
    <w:rsid w:val="009C7CA6"/>
    <w:rsid w:val="009D3316"/>
    <w:rsid w:val="009D55AA"/>
    <w:rsid w:val="009E1FA0"/>
    <w:rsid w:val="009E3E77"/>
    <w:rsid w:val="009E3FAB"/>
    <w:rsid w:val="009E5B3F"/>
    <w:rsid w:val="009E7D90"/>
    <w:rsid w:val="009F1AB0"/>
    <w:rsid w:val="009F4FC2"/>
    <w:rsid w:val="009F501D"/>
    <w:rsid w:val="00A039D5"/>
    <w:rsid w:val="00A046AD"/>
    <w:rsid w:val="00A079C1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4FCC"/>
    <w:rsid w:val="00A26A90"/>
    <w:rsid w:val="00A26B27"/>
    <w:rsid w:val="00A30E4F"/>
    <w:rsid w:val="00A32253"/>
    <w:rsid w:val="00A3310E"/>
    <w:rsid w:val="00A333A0"/>
    <w:rsid w:val="00A341B7"/>
    <w:rsid w:val="00A37E70"/>
    <w:rsid w:val="00A437E1"/>
    <w:rsid w:val="00A4685E"/>
    <w:rsid w:val="00A50CD4"/>
    <w:rsid w:val="00A51191"/>
    <w:rsid w:val="00A56D62"/>
    <w:rsid w:val="00A56F07"/>
    <w:rsid w:val="00A5762C"/>
    <w:rsid w:val="00A600FC"/>
    <w:rsid w:val="00A60BCA"/>
    <w:rsid w:val="00A638DA"/>
    <w:rsid w:val="00A65B41"/>
    <w:rsid w:val="00A65E00"/>
    <w:rsid w:val="00A66A78"/>
    <w:rsid w:val="00A7436E"/>
    <w:rsid w:val="00A74E96"/>
    <w:rsid w:val="00A75A8E"/>
    <w:rsid w:val="00A824DD"/>
    <w:rsid w:val="00A82E3C"/>
    <w:rsid w:val="00A83676"/>
    <w:rsid w:val="00A83B7B"/>
    <w:rsid w:val="00A84274"/>
    <w:rsid w:val="00A850F3"/>
    <w:rsid w:val="00A864E3"/>
    <w:rsid w:val="00A94574"/>
    <w:rsid w:val="00A95936"/>
    <w:rsid w:val="00A96265"/>
    <w:rsid w:val="00A97084"/>
    <w:rsid w:val="00AA1C2C"/>
    <w:rsid w:val="00AA35F6"/>
    <w:rsid w:val="00AA667C"/>
    <w:rsid w:val="00AA6E91"/>
    <w:rsid w:val="00AA7439"/>
    <w:rsid w:val="00AB047E"/>
    <w:rsid w:val="00AB0B0A"/>
    <w:rsid w:val="00AB0BB7"/>
    <w:rsid w:val="00AB22C6"/>
    <w:rsid w:val="00AB2AD0"/>
    <w:rsid w:val="00AB67FC"/>
    <w:rsid w:val="00AC00F2"/>
    <w:rsid w:val="00AC31B5"/>
    <w:rsid w:val="00AC4EA1"/>
    <w:rsid w:val="00AC5381"/>
    <w:rsid w:val="00AC5920"/>
    <w:rsid w:val="00AD0710"/>
    <w:rsid w:val="00AD0E65"/>
    <w:rsid w:val="00AD2BF2"/>
    <w:rsid w:val="00AD4E90"/>
    <w:rsid w:val="00AD5422"/>
    <w:rsid w:val="00AE4179"/>
    <w:rsid w:val="00AE4425"/>
    <w:rsid w:val="00AE4FBE"/>
    <w:rsid w:val="00AE650F"/>
    <w:rsid w:val="00AE6555"/>
    <w:rsid w:val="00AE7D16"/>
    <w:rsid w:val="00AF4CAA"/>
    <w:rsid w:val="00AF571A"/>
    <w:rsid w:val="00AF60A0"/>
    <w:rsid w:val="00AF67FC"/>
    <w:rsid w:val="00AF7DF5"/>
    <w:rsid w:val="00B006E5"/>
    <w:rsid w:val="00B024C2"/>
    <w:rsid w:val="00B07700"/>
    <w:rsid w:val="00B13921"/>
    <w:rsid w:val="00B1528C"/>
    <w:rsid w:val="00B16ACD"/>
    <w:rsid w:val="00B20E48"/>
    <w:rsid w:val="00B21487"/>
    <w:rsid w:val="00B232D1"/>
    <w:rsid w:val="00B24DB5"/>
    <w:rsid w:val="00B31F9E"/>
    <w:rsid w:val="00B3268F"/>
    <w:rsid w:val="00B32C2C"/>
    <w:rsid w:val="00B33A1A"/>
    <w:rsid w:val="00B33E6C"/>
    <w:rsid w:val="00B371CC"/>
    <w:rsid w:val="00B41CD9"/>
    <w:rsid w:val="00B427E6"/>
    <w:rsid w:val="00B428A6"/>
    <w:rsid w:val="00B43E1F"/>
    <w:rsid w:val="00B45FBC"/>
    <w:rsid w:val="00B51A7D"/>
    <w:rsid w:val="00B52CE4"/>
    <w:rsid w:val="00B535C2"/>
    <w:rsid w:val="00B54372"/>
    <w:rsid w:val="00B55544"/>
    <w:rsid w:val="00B642FC"/>
    <w:rsid w:val="00B64D26"/>
    <w:rsid w:val="00B64FBB"/>
    <w:rsid w:val="00B70E22"/>
    <w:rsid w:val="00B75F41"/>
    <w:rsid w:val="00B774CB"/>
    <w:rsid w:val="00B80402"/>
    <w:rsid w:val="00B80B9A"/>
    <w:rsid w:val="00B830B7"/>
    <w:rsid w:val="00B848EA"/>
    <w:rsid w:val="00B84B2B"/>
    <w:rsid w:val="00B90500"/>
    <w:rsid w:val="00B9176C"/>
    <w:rsid w:val="00B935A4"/>
    <w:rsid w:val="00BA439F"/>
    <w:rsid w:val="00BA561A"/>
    <w:rsid w:val="00BB0DC6"/>
    <w:rsid w:val="00BB15E4"/>
    <w:rsid w:val="00BB1E19"/>
    <w:rsid w:val="00BB21D1"/>
    <w:rsid w:val="00BB32F2"/>
    <w:rsid w:val="00BB4338"/>
    <w:rsid w:val="00BB6C0E"/>
    <w:rsid w:val="00BB7B38"/>
    <w:rsid w:val="00BC11E5"/>
    <w:rsid w:val="00BC4BC6"/>
    <w:rsid w:val="00BC52FD"/>
    <w:rsid w:val="00BC6E62"/>
    <w:rsid w:val="00BC7443"/>
    <w:rsid w:val="00BC7AB2"/>
    <w:rsid w:val="00BD0648"/>
    <w:rsid w:val="00BD1040"/>
    <w:rsid w:val="00BD34AA"/>
    <w:rsid w:val="00BE0C44"/>
    <w:rsid w:val="00BE1B8B"/>
    <w:rsid w:val="00BE2A18"/>
    <w:rsid w:val="00BE2C01"/>
    <w:rsid w:val="00BE41EC"/>
    <w:rsid w:val="00BE56FB"/>
    <w:rsid w:val="00BF3DDE"/>
    <w:rsid w:val="00BF6589"/>
    <w:rsid w:val="00BF6F7F"/>
    <w:rsid w:val="00C00647"/>
    <w:rsid w:val="00C01984"/>
    <w:rsid w:val="00C02764"/>
    <w:rsid w:val="00C04CEF"/>
    <w:rsid w:val="00C0662F"/>
    <w:rsid w:val="00C11943"/>
    <w:rsid w:val="00C12E96"/>
    <w:rsid w:val="00C14763"/>
    <w:rsid w:val="00C14B69"/>
    <w:rsid w:val="00C16141"/>
    <w:rsid w:val="00C2363F"/>
    <w:rsid w:val="00C236C8"/>
    <w:rsid w:val="00C260B1"/>
    <w:rsid w:val="00C26E56"/>
    <w:rsid w:val="00C31406"/>
    <w:rsid w:val="00C37194"/>
    <w:rsid w:val="00C40637"/>
    <w:rsid w:val="00C40F6C"/>
    <w:rsid w:val="00C44426"/>
    <w:rsid w:val="00C445F3"/>
    <w:rsid w:val="00C451F4"/>
    <w:rsid w:val="00C45EB1"/>
    <w:rsid w:val="00C54A3A"/>
    <w:rsid w:val="00C55566"/>
    <w:rsid w:val="00C56448"/>
    <w:rsid w:val="00C667BE"/>
    <w:rsid w:val="00C6766B"/>
    <w:rsid w:val="00C72223"/>
    <w:rsid w:val="00C76417"/>
    <w:rsid w:val="00C7726F"/>
    <w:rsid w:val="00C823DA"/>
    <w:rsid w:val="00C8259F"/>
    <w:rsid w:val="00C82746"/>
    <w:rsid w:val="00C8312F"/>
    <w:rsid w:val="00C84C47"/>
    <w:rsid w:val="00C858A4"/>
    <w:rsid w:val="00C86AFA"/>
    <w:rsid w:val="00CA2CD0"/>
    <w:rsid w:val="00CB18D0"/>
    <w:rsid w:val="00CB1C8A"/>
    <w:rsid w:val="00CB24F5"/>
    <w:rsid w:val="00CB2663"/>
    <w:rsid w:val="00CB3BBE"/>
    <w:rsid w:val="00CB59E9"/>
    <w:rsid w:val="00CC0D6A"/>
    <w:rsid w:val="00CC3831"/>
    <w:rsid w:val="00CC3E3D"/>
    <w:rsid w:val="00CC519B"/>
    <w:rsid w:val="00CD12C1"/>
    <w:rsid w:val="00CD214E"/>
    <w:rsid w:val="00CD46FA"/>
    <w:rsid w:val="00CD5973"/>
    <w:rsid w:val="00CE31A6"/>
    <w:rsid w:val="00CF09AA"/>
    <w:rsid w:val="00CF4813"/>
    <w:rsid w:val="00CF5233"/>
    <w:rsid w:val="00D029B8"/>
    <w:rsid w:val="00D02F60"/>
    <w:rsid w:val="00D0464E"/>
    <w:rsid w:val="00D04A96"/>
    <w:rsid w:val="00D07A7B"/>
    <w:rsid w:val="00D10E06"/>
    <w:rsid w:val="00D11E94"/>
    <w:rsid w:val="00D14BC6"/>
    <w:rsid w:val="00D15197"/>
    <w:rsid w:val="00D16820"/>
    <w:rsid w:val="00D169C8"/>
    <w:rsid w:val="00D1793F"/>
    <w:rsid w:val="00D22AF5"/>
    <w:rsid w:val="00D235EA"/>
    <w:rsid w:val="00D247A9"/>
    <w:rsid w:val="00D32721"/>
    <w:rsid w:val="00D328DC"/>
    <w:rsid w:val="00D33387"/>
    <w:rsid w:val="00D402FB"/>
    <w:rsid w:val="00D47D7A"/>
    <w:rsid w:val="00D50ABD"/>
    <w:rsid w:val="00D55290"/>
    <w:rsid w:val="00D57791"/>
    <w:rsid w:val="00D6046A"/>
    <w:rsid w:val="00D62870"/>
    <w:rsid w:val="00D64F1F"/>
    <w:rsid w:val="00D655D9"/>
    <w:rsid w:val="00D65872"/>
    <w:rsid w:val="00D676F3"/>
    <w:rsid w:val="00D70EF5"/>
    <w:rsid w:val="00D71024"/>
    <w:rsid w:val="00D71A25"/>
    <w:rsid w:val="00D71FCF"/>
    <w:rsid w:val="00D72A54"/>
    <w:rsid w:val="00D72CC1"/>
    <w:rsid w:val="00D76EC9"/>
    <w:rsid w:val="00D80E7D"/>
    <w:rsid w:val="00D81397"/>
    <w:rsid w:val="00D848B9"/>
    <w:rsid w:val="00D87D41"/>
    <w:rsid w:val="00D90E69"/>
    <w:rsid w:val="00D91368"/>
    <w:rsid w:val="00D93106"/>
    <w:rsid w:val="00D933E9"/>
    <w:rsid w:val="00D9505D"/>
    <w:rsid w:val="00D953D0"/>
    <w:rsid w:val="00D959F5"/>
    <w:rsid w:val="00D96884"/>
    <w:rsid w:val="00DA3FDD"/>
    <w:rsid w:val="00DA7017"/>
    <w:rsid w:val="00DA7028"/>
    <w:rsid w:val="00DB1AD2"/>
    <w:rsid w:val="00DB2B58"/>
    <w:rsid w:val="00DB5206"/>
    <w:rsid w:val="00DB6276"/>
    <w:rsid w:val="00DB63F5"/>
    <w:rsid w:val="00DC1C6B"/>
    <w:rsid w:val="00DC2C2E"/>
    <w:rsid w:val="00DC4AF0"/>
    <w:rsid w:val="00DC7886"/>
    <w:rsid w:val="00DD0CF2"/>
    <w:rsid w:val="00DE1554"/>
    <w:rsid w:val="00DE2901"/>
    <w:rsid w:val="00DE590F"/>
    <w:rsid w:val="00DE7153"/>
    <w:rsid w:val="00DE7DC1"/>
    <w:rsid w:val="00DF3F7E"/>
    <w:rsid w:val="00DF7648"/>
    <w:rsid w:val="00E00E29"/>
    <w:rsid w:val="00E02BAB"/>
    <w:rsid w:val="00E04CEB"/>
    <w:rsid w:val="00E060BC"/>
    <w:rsid w:val="00E11420"/>
    <w:rsid w:val="00E132FB"/>
    <w:rsid w:val="00E170B7"/>
    <w:rsid w:val="00E177DD"/>
    <w:rsid w:val="00E20900"/>
    <w:rsid w:val="00E20C7F"/>
    <w:rsid w:val="00E2396E"/>
    <w:rsid w:val="00E24728"/>
    <w:rsid w:val="00E276AC"/>
    <w:rsid w:val="00E340E5"/>
    <w:rsid w:val="00E34A35"/>
    <w:rsid w:val="00E3543F"/>
    <w:rsid w:val="00E37C2F"/>
    <w:rsid w:val="00E41C28"/>
    <w:rsid w:val="00E43748"/>
    <w:rsid w:val="00E46308"/>
    <w:rsid w:val="00E51E17"/>
    <w:rsid w:val="00E52DAB"/>
    <w:rsid w:val="00E539B0"/>
    <w:rsid w:val="00E55994"/>
    <w:rsid w:val="00E60606"/>
    <w:rsid w:val="00E60C66"/>
    <w:rsid w:val="00E6164D"/>
    <w:rsid w:val="00E618C9"/>
    <w:rsid w:val="00E62774"/>
    <w:rsid w:val="00E6307C"/>
    <w:rsid w:val="00E636FA"/>
    <w:rsid w:val="00E66C50"/>
    <w:rsid w:val="00E679D3"/>
    <w:rsid w:val="00E71208"/>
    <w:rsid w:val="00E71444"/>
    <w:rsid w:val="00E71C91"/>
    <w:rsid w:val="00E720A1"/>
    <w:rsid w:val="00E75DDA"/>
    <w:rsid w:val="00E773E8"/>
    <w:rsid w:val="00E83ADD"/>
    <w:rsid w:val="00E84F38"/>
    <w:rsid w:val="00E85623"/>
    <w:rsid w:val="00E87441"/>
    <w:rsid w:val="00E91FAE"/>
    <w:rsid w:val="00E96E3F"/>
    <w:rsid w:val="00EA270C"/>
    <w:rsid w:val="00EA3EF3"/>
    <w:rsid w:val="00EA4974"/>
    <w:rsid w:val="00EA532E"/>
    <w:rsid w:val="00EB06D9"/>
    <w:rsid w:val="00EB192B"/>
    <w:rsid w:val="00EB19ED"/>
    <w:rsid w:val="00EB1CAB"/>
    <w:rsid w:val="00EB2B45"/>
    <w:rsid w:val="00EC0F5A"/>
    <w:rsid w:val="00EC4265"/>
    <w:rsid w:val="00EC4CEB"/>
    <w:rsid w:val="00EC659E"/>
    <w:rsid w:val="00ED2072"/>
    <w:rsid w:val="00ED2AE0"/>
    <w:rsid w:val="00ED5553"/>
    <w:rsid w:val="00ED5E36"/>
    <w:rsid w:val="00ED6961"/>
    <w:rsid w:val="00EF0B96"/>
    <w:rsid w:val="00EF3486"/>
    <w:rsid w:val="00EF34F7"/>
    <w:rsid w:val="00EF47AF"/>
    <w:rsid w:val="00EF53B6"/>
    <w:rsid w:val="00F00B73"/>
    <w:rsid w:val="00F115CA"/>
    <w:rsid w:val="00F14817"/>
    <w:rsid w:val="00F14EBA"/>
    <w:rsid w:val="00F1510F"/>
    <w:rsid w:val="00F1533A"/>
    <w:rsid w:val="00F15E5A"/>
    <w:rsid w:val="00F17F0A"/>
    <w:rsid w:val="00F2668F"/>
    <w:rsid w:val="00F2742F"/>
    <w:rsid w:val="00F2753B"/>
    <w:rsid w:val="00F33F8B"/>
    <w:rsid w:val="00F340B2"/>
    <w:rsid w:val="00F43390"/>
    <w:rsid w:val="00F443B2"/>
    <w:rsid w:val="00F458D8"/>
    <w:rsid w:val="00F50237"/>
    <w:rsid w:val="00F53596"/>
    <w:rsid w:val="00F55BA8"/>
    <w:rsid w:val="00F55DB1"/>
    <w:rsid w:val="00F56ACA"/>
    <w:rsid w:val="00F600FE"/>
    <w:rsid w:val="00F62E4D"/>
    <w:rsid w:val="00F6315E"/>
    <w:rsid w:val="00F66B34"/>
    <w:rsid w:val="00F675B9"/>
    <w:rsid w:val="00F711C9"/>
    <w:rsid w:val="00F73004"/>
    <w:rsid w:val="00F74C59"/>
    <w:rsid w:val="00F75C3A"/>
    <w:rsid w:val="00F82E30"/>
    <w:rsid w:val="00F831CB"/>
    <w:rsid w:val="00F848A3"/>
    <w:rsid w:val="00F84ACF"/>
    <w:rsid w:val="00F85742"/>
    <w:rsid w:val="00F85BF8"/>
    <w:rsid w:val="00F871CE"/>
    <w:rsid w:val="00F87802"/>
    <w:rsid w:val="00F92C0A"/>
    <w:rsid w:val="00F9415B"/>
    <w:rsid w:val="00FA13C2"/>
    <w:rsid w:val="00FA7F91"/>
    <w:rsid w:val="00FB121C"/>
    <w:rsid w:val="00FB1CDD"/>
    <w:rsid w:val="00FB1FBF"/>
    <w:rsid w:val="00FB2C2F"/>
    <w:rsid w:val="00FB305C"/>
    <w:rsid w:val="00FC2E3D"/>
    <w:rsid w:val="00FC3BDE"/>
    <w:rsid w:val="00FD1DBE"/>
    <w:rsid w:val="00FD25A7"/>
    <w:rsid w:val="00FD27B6"/>
    <w:rsid w:val="00FD3689"/>
    <w:rsid w:val="00FD42A3"/>
    <w:rsid w:val="00FD7468"/>
    <w:rsid w:val="00FD7CE0"/>
    <w:rsid w:val="00FE0B3B"/>
    <w:rsid w:val="00FE1BE2"/>
    <w:rsid w:val="00FE730A"/>
    <w:rsid w:val="00FF1DD7"/>
    <w:rsid w:val="00FF2578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E4BB1D"/>
  <w15:docId w15:val="{2FC5EB86-1BAE-48E6-B85D-B3C4D5ABB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6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929169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4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6759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12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79903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03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268899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28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25723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39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7093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60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142008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129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780075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41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pisarczyk\AppData\Roaming\Microsoft\Templates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475D7B1-D0EB-4130-ABA9-51FBB2415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</Template>
  <TotalTime>0</TotalTime>
  <Pages>2</Pages>
  <Words>337</Words>
  <Characters>2022</Characters>
  <Application>Microsoft Office Word</Application>
  <DocSecurity>0</DocSecurity>
  <Lines>16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&lt;nazwa organu&gt;</Company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Urszula Kurowska</dc:creator>
  <cp:lastModifiedBy>Autor</cp:lastModifiedBy>
  <cp:revision>2</cp:revision>
  <cp:lastPrinted>2012-04-23T06:39:00Z</cp:lastPrinted>
  <dcterms:created xsi:type="dcterms:W3CDTF">2024-08-19T10:11:00Z</dcterms:created>
  <dcterms:modified xsi:type="dcterms:W3CDTF">2024-08-19T10:11:00Z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